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Factnews.mn - Бидний амтархан уудаг “ГОЁ” таргыг Хятадад үйлдвэрлэдэг үү?</w:t>
      </w:r>
    </w:p>
    <w:p>
      <w:r>
        <w:drawing>
          <wp:inline xmlns:a="http://schemas.openxmlformats.org/drawingml/2006/main" xmlns:pic="http://schemas.openxmlformats.org/drawingml/2006/picture">
            <wp:extent cx="468172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actnews.mn.Bidnii_amtarkhan_uudag.df-med-img.1838bba6-f9ac-464a-924f-86b9f543077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172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1838bba6-f9ac-464a-924f-86b9f543077e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http://factnews.mn/eeo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24 Mar 2014 13:38:11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factnews.mn.Bidnii_amtarkhan_uudag.url</w:t>
      </w:r>
    </w:p>
    <w:p>
      <w:pPr>
        <w:pStyle w:val="Heading3"/>
      </w:pPr>
      <w:r>
        <w:t>extent</w:t>
      </w:r>
    </w:p>
    <w:p>
      <w:r>
        <w:t>22.0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2018-03-26T17:10:55Z</dcterms:modified>
  <cp:revision>10</cp:revision>
  <dc:subject/>
  <dc:title>1838bba6-f9ac-464a-924f-86b9f543077e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