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Mongol uneenii suu</w:t>
      </w:r>
    </w:p>
    <w:p>
      <w:r/>
    </w:p>
    <w:p>
      <w:pPr>
        <w:pStyle w:val="Heading3"/>
      </w:pPr>
      <w:r>
        <w:t>identifier</w:t>
      </w:r>
    </w:p>
    <w:p>
      <w:r>
        <w:t>1bd7254c-5e84-44a0-853f-268e571bf9ba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SUU JSC TV commercial. *Source description:* Бид малчдаас сүүгээ авдаг [We get our milk from herders].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&lt;http://youtu.be/XpQBACUsydM&gt;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2013-12-20 12:36:15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01:55:11</w:t>
      </w:r>
    </w:p>
    <w:p>
      <w:pPr>
        <w:pStyle w:val="Heading3"/>
      </w:pPr>
      <w:r>
        <w:t>extent</w:t>
      </w:r>
    </w:p>
    <w:p>
      <w:r>
        <w:t>158.6 MiB</w:t>
      </w:r>
    </w:p>
    <w:p>
      <w:r>
        <w:t>556.001667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2018-03-25T17:48:01Z</dcterms:modified>
  <cp:revision>10</cp:revision>
  <dc:subject/>
  <dc:title>1bd7254c-5e84-44a0-853f-268e571bf9ba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