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Relationship Id="rId2" Type="http://schemas.openxmlformats.org/officeDocument/2006/relationships/extended-properties" Target="docProps/app.xml"/><Relationship Id="rId1" Type="http://schemas.openxmlformats.org/package/2006/relationships/metadata/core-properties" Target="docProps/core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le"/>
      </w:pPr>
      <w:r>
        <w:t>Kalmyk Cultural Heritage Documentation Project Website</w:t>
      </w:r>
    </w:p>
    <w:p>
      <w:r>
        <w:drawing>
          <wp:inline xmlns:a="http://schemas.openxmlformats.org/drawingml/2006/main" xmlns:pic="http://schemas.openxmlformats.org/drawingml/2006/picture">
            <wp:extent cx="4681728" cy="36576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almyk-cultural-heritage-website.df-med-img.643e6c5c-c926-4a4d-b71d-425fc32551f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identifier</w:t>
      </w:r>
    </w:p>
    <w:p>
      <w:r>
        <w:t>643e6c5c-c926-4a4d-b71d-425fc32551f3</w:t>
      </w:r>
    </w:p>
    <w:p>
      <w:pPr>
        <w:pStyle w:val="Heading3"/>
      </w:pPr>
      <w:r>
        <w:t>creator</w:t>
      </w:r>
    </w:p>
    <w:p>
      <w:r>
        <w:t>MIASU</w:t>
      </w:r>
    </w:p>
    <w:p>
      <w:pPr>
        <w:pStyle w:val="Heading3"/>
      </w:pPr>
      <w:r>
        <w:t>type</w:t>
      </w:r>
    </w:p>
    <w:p>
      <w:r>
        <w:t>Text</w:t>
      </w:r>
    </w:p>
    <w:p>
      <w:pPr>
        <w:pStyle w:val="Heading3"/>
      </w:pPr>
      <w:r>
        <w:t>coverage</w:t>
      </w:r>
    </w:p>
    <w:p>
      <w:r>
        <w:t>Russia</w:t>
      </w:r>
    </w:p>
    <w:p>
      <w:r>
        <w:t>Kalmykia</w:t>
      </w:r>
    </w:p>
    <w:p>
      <w:pPr>
        <w:pStyle w:val="Heading3"/>
      </w:pPr>
      <w:r>
        <w:t>description</w:t>
      </w:r>
    </w:p>
    <w:p>
      <w:r>
        <w:t xml:space="preserve">The Kalmyk Cultural Heritage Documentation Project aims to video-audio document Kalmyk culture in the broadest sense and to produce a comprehensive database on the endangered cultural heritage of the Kalmyks in Russia and their kinsmen, the Torghuts, in China. The project hopes that this on-line knowledge will not only provide the communities with a resource that they can draw upon to compare, study and popularise their culture but also contribute to cultural preservation and revitalisation both in Kalmykia and beyond. </w:t>
      </w:r>
    </w:p>
    <w:p>
      <w:r>
        <w:t>The majority of documentation will be carried out in the Republic of Kalmykia - the focus area of the project - and the adjacent Astrakhan region. In China, we will document the cultural heritage preservation activities in three widely dispersed Oirat/Torghut communities: Chengde /Weichang in Hebei, Ejene in Inner Mongolia, and Bortala/Hoboksar in Xinjiang, respectively. The project is a collaborative endeavor involving international academics from the UK, Mongolia, Russia, China and other countries.</w:t>
      </w:r>
    </w:p>
    <w:p>
      <w:pPr>
        <w:pStyle w:val="Heading3"/>
      </w:pPr>
      <w:r>
        <w:t>publisher</w:t>
      </w:r>
    </w:p>
    <w:p>
      <w:r>
        <w:t>Kalmyk Cultural Heritage Documentation Project</w:t>
      </w:r>
    </w:p>
    <w:p>
      <w:r>
        <w:t>MIASU</w:t>
      </w:r>
    </w:p>
    <w:p>
      <w:pPr>
        <w:pStyle w:val="Heading3"/>
      </w:pPr>
      <w:r>
        <w:t>source</w:t>
      </w:r>
    </w:p>
    <w:p>
      <w:r>
        <w:t>&lt;http://www.kalmykheritage.socanth.cam.ac.uk/en/index.php&gt;</w:t>
      </w:r>
    </w:p>
    <w:p>
      <w:pPr>
        <w:pStyle w:val="Heading3"/>
      </w:pPr>
      <w:r>
        <w:t>rights</w:t>
      </w:r>
    </w:p>
    <w:p>
      <w:r>
        <w:t>Creative Commons Atrribution-NonCommercial-NoDerivatives license (unported).</w:t>
      </w:r>
    </w:p>
    <w:p>
      <w:pPr>
        <w:pStyle w:val="Heading3"/>
      </w:pPr>
      <w:r>
        <w:t>subject</w:t>
      </w:r>
    </w:p>
    <w:p>
      <w:r>
        <w:t>cultural heritage</w:t>
      </w:r>
    </w:p>
    <w:p>
      <w:r>
        <w:t>Kalmyks</w:t>
      </w:r>
    </w:p>
    <w:p>
      <w:pPr>
        <w:pStyle w:val="Heading3"/>
      </w:pPr>
      <w:r>
        <w:t>date</w:t>
      </w:r>
    </w:p>
    <w:p>
      <w:r>
        <w:t>2017-05-25 10:53:55</w:t>
      </w:r>
    </w:p>
    <w:p>
      <w:pPr>
        <w:pStyle w:val="Heading3"/>
      </w:pPr>
      <w:r>
        <w:t>language</w:t>
      </w:r>
    </w:p>
    <w:p>
      <w:r>
        <w:t>English</w:t>
      </w:r>
    </w:p>
    <w:p>
      <w:r>
        <w:t>Russian</w:t>
      </w:r>
    </w:p>
    <w:p>
      <w:pPr>
        <w:pStyle w:val="Heading3"/>
      </w:pPr>
      <w:r>
        <w:t>original filename</w:t>
      </w:r>
    </w:p>
    <w:p>
      <w:r>
        <w:t>kalmyk-cultural-heritage-website.url</w:t>
      </w:r>
    </w:p>
    <w:p>
      <w:pPr>
        <w:pStyle w:val="Heading3"/>
      </w:pPr>
      <w:r>
        <w:t>extent</w:t>
      </w:r>
    </w:p>
    <w:p>
      <w:r>
        <w:t>57.0 B</w:t>
      </w:r>
    </w:p>
    <w:p>
      <w:pPr>
        <w:pStyle w:val="Heading3"/>
      </w:pPr>
      <w:r>
        <w:t>format</w:t>
      </w:r>
    </w:p>
    <w:p>
      <w:r>
        <w:t>text/plain</w:t>
      </w:r>
    </w:p>
    <w:p>
      <w:pPr>
        <w:pStyle w:val="Heading3"/>
      </w:pPr>
      <w:r>
        <w:t>modified</w:t>
      </w:r>
    </w:p>
    <w:p>
      <w:r>
        <w:t>2017-05-25 08:42:28</w:t>
      </w:r>
    </w:p>
    <w:sectPr>
      <w:footerReference w:type="default" r:id="rId2"/>
      <w:type w:val="nextPage"/>
      <w:pgSz w:w="12240" w:h="15840"/>
      <w:pgMar w:left="1440" w:right="1440" w:header="0" w:top="720" w:footer="72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Calibri">
    <w:charset w:val="01"/>
    <w:family w:val="roman"/>
    <w:pitch w:val="variable"/>
  </w:font>
  <w:font w:name="Courier">
    <w:altName w:val="Courier New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leNormal"/>
      <w:tblW w:w="9356" w:type="dxa"/>
      <w:jc w:val="left"/>
      <w:tblInd w:w="0" w:type="dxa"/>
      <w:tblBorders>
        <w:top w:val="single" w:sz="8" w:space="0" w:color="000001"/>
      </w:tblBorders>
      <w:tblCellMar>
        <w:top w:w="0" w:type="dxa"/>
        <w:left w:w="108" w:type="dxa"/>
        <w:bottom w:w="0" w:type="dxa"/>
        <w:right w:w="108" w:type="dxa"/>
      </w:tblCellMar>
      <w:tblLook w:lastRow="0" w:firstRow="1" w:lastColumn="0" w:firstColumn="1" w:val="04a0" w:noHBand="0" w:noVBand="1"/>
    </w:tblPr>
    <w:tblGrid>
      <w:gridCol w:w="4649"/>
      <w:gridCol w:w="4023"/>
      <w:gridCol w:w="684"/>
    </w:tblGrid>
    <w:tr>
      <w:trPr>
        <w:trHeight w:val="563" w:hRule="atLeast"/>
      </w:trPr>
      <w:tc>
        <w:tcPr>
          <w:tcW w:w="4649" w:type="dxa"/>
          <w:tcBorders>
            <w:top w:val="single" w:sz="8" w:space="0" w:color="000001"/>
          </w:tcBorders>
          <w:shd w:fill="auto" w:val="clear"/>
        </w:tcPr>
        <w:p>
          <w:pPr>
            <w:pStyle w:val="FooterLeft"/>
            <w:rPr/>
          </w:pPr>
          <w:r>
            <w:rPr/>
            <w:fldChar w:fldCharType="begin"/>
          </w:r>
          <w:r>
            <w:instrText> TITLE </w:instrText>
          </w:r>
          <w:r>
            <w:fldChar w:fldCharType="separate"/>
          </w:r>
          <w:r>
            <w:t>Archival item description</w:t>
          </w:r>
          <w:r>
            <w:fldChar w:fldCharType="end"/>
          </w:r>
        </w:p>
      </w:tc>
      <w:tc>
        <w:tcPr>
          <w:tcW w:w="4023" w:type="dxa"/>
          <w:tcBorders>
            <w:top w:val="single" w:sz="8" w:space="0" w:color="000001"/>
          </w:tcBorders>
          <w:shd w:fill="auto" w:val="clear"/>
        </w:tcPr>
        <w:p>
          <w:pPr>
            <w:pStyle w:val="Footer"/>
            <w:rPr/>
          </w:pPr>
          <w:r>
            <w:rPr/>
            <w:t xml:space="preserve">rev. </w:t>
          </w:r>
          <w:r>
            <w:rPr/>
            <w:fldChar w:fldCharType="begin" w:fldLock="true"/>
          </w:r>
          <w:r>
            <w:instrText> DATE \@"yyyy\-MM\-dd" </w:instrText>
          </w:r>
          <w:r>
            <w:fldChar w:fldCharType="separate"/>
          </w:r>
          <w:r>
            <w:t>2018-02-22</w:t>
          </w:r>
          <w:r>
            <w:fldChar w:fldCharType="end"/>
          </w:r>
        </w:p>
      </w:tc>
      <w:tc>
        <w:tcPr>
          <w:tcW w:w="684" w:type="dxa"/>
          <w:tcBorders>
            <w:top w:val="single" w:sz="8" w:space="0" w:color="000001"/>
          </w:tcBorders>
          <w:shd w:fill="auto" w:val="clear"/>
        </w:tcPr>
        <w:p>
          <w:pPr>
            <w:pStyle w:val="FooterRight"/>
            <w:rPr/>
          </w:pPr>
          <w:r>
            <w:rPr/>
            <w:fldChar w:fldCharType="begin"/>
          </w:r>
          <w:r>
            <w:instrText> PAGE 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</w:tr>
  </w:tbl>
  <w:p>
    <w:pPr>
      <w:pStyle w:val="Footer"/>
      <w:bidi w:val="0"/>
      <w:jc w:val="left"/>
      <w:rPr/>
    </w:pPr>
    <w:r>
      <w:rPr/>
    </w:r>
  </w:p>
</w:ftr>
</file>

<file path=word/settings.xml><?xml version="1.0" encoding="utf-8"?>
<w:settings xmlns:w="http://schemas.openxmlformats.org/wordprocessingml/2006/main">
  <w:zoom w:percent="16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ＭＳ 明朝" w:cs="" w:asciiTheme="minorHAnsi" w:cstheme="minorBidi" w:eastAsiaTheme="minorEastAsia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c693f"/>
    <w:pPr>
      <w:widowControl/>
      <w:bidi w:val="0"/>
      <w:spacing w:lineRule="auto" w:line="276" w:before="0" w:after="200"/>
      <w:jc w:val="left"/>
    </w:pPr>
    <w:rPr>
      <w:rFonts w:ascii="Cambria" w:hAnsi="Cambria" w:eastAsia="ＭＳ 明朝" w:cs="" w:asciiTheme="minorHAnsi" w:cstheme="minorBidi" w:eastAsiaTheme="minorEastAsia" w:hAnsiTheme="minorHAnsi"/>
      <w:color w:val="00000A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 w:val="true"/>
      <w:keepLines/>
      <w:spacing w:before="480" w:after="0"/>
      <w:outlineLvl w:val="0"/>
    </w:pPr>
    <w:rPr>
      <w:rFonts w:ascii="Calibri" w:hAnsi="Calibri" w:eastAsia="ＭＳ ゴシック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 w:val="true"/>
      <w:keepLines/>
      <w:spacing w:before="200" w:after="0"/>
      <w:outlineLvl w:val="1"/>
    </w:pPr>
    <w:rPr>
      <w:rFonts w:ascii="Calibri" w:hAnsi="Calibri" w:eastAsia="ＭＳ ゴシック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 w:val="true"/>
      <w:keepLines/>
      <w:bidi w:val="0"/>
      <w:spacing w:before="198" w:after="113"/>
      <w:jc w:val="left"/>
      <w:outlineLvl w:val="2"/>
    </w:pPr>
    <w:rPr>
      <w:rFonts w:ascii="Calibri" w:hAnsi="Calibri" w:eastAsia="ＭＳ ゴシック" w:cs=""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 w:val="true"/>
      <w:keepLines/>
      <w:spacing w:before="200" w:after="0"/>
      <w:outlineLvl w:val="3"/>
    </w:pPr>
    <w:rPr>
      <w:rFonts w:ascii="Calibri" w:hAnsi="Calibri" w:eastAsia="ＭＳ ゴシック" w:cs=""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 w:val="true"/>
      <w:keepLines/>
      <w:spacing w:before="200" w:after="0"/>
      <w:outlineLvl w:val="4"/>
    </w:pPr>
    <w:rPr>
      <w:rFonts w:ascii="Calibri" w:hAnsi="Calibri" w:eastAsia="ＭＳ ゴシック" w:cs=""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 w:val="true"/>
      <w:keepLines/>
      <w:spacing w:before="200" w:after="0"/>
      <w:outlineLvl w:val="5"/>
    </w:pPr>
    <w:rPr>
      <w:rFonts w:ascii="Calibri" w:hAnsi="Calibri" w:eastAsia="ＭＳ ゴシック" w:cs=""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 w:val="true"/>
      <w:keepLines/>
      <w:spacing w:before="200" w:after="0"/>
      <w:outlineLvl w:val="6"/>
    </w:pPr>
    <w:rPr>
      <w:rFonts w:ascii="Calibri" w:hAnsi="Calibri" w:eastAsia="ＭＳ ゴシック" w:cs=""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 w:val="true"/>
      <w:keepLines/>
      <w:spacing w:before="200" w:after="0"/>
      <w:outlineLvl w:val="7"/>
    </w:pPr>
    <w:rPr>
      <w:rFonts w:ascii="Calibri" w:hAnsi="Calibri" w:eastAsia="ＭＳ ゴシック" w:cs=""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 w:val="true"/>
      <w:keepLines/>
      <w:spacing w:before="200" w:after="0"/>
      <w:outlineLvl w:val="8"/>
    </w:pPr>
    <w:rPr>
      <w:rFonts w:ascii="Calibri" w:hAnsi="Calibri" w:eastAsia="ＭＳ ゴシック" w:cs=""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fc693f"/>
    <w:rPr>
      <w:rFonts w:ascii="Calibri" w:hAnsi="Calibri" w:eastAsia="ＭＳ ゴシック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qFormat/>
    <w:rsid w:val="00fc693f"/>
    <w:rPr>
      <w:rFonts w:ascii="Calibri" w:hAnsi="Calibri" w:eastAsia="ＭＳ ゴシック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qFormat/>
    <w:rsid w:val="00fc693f"/>
    <w:rPr>
      <w:rFonts w:ascii="Calibri" w:hAnsi="Calibri" w:eastAsia="ＭＳ ゴシック" w:cs="" w:asciiTheme="majorHAnsi" w:cstheme="majorBidi" w:eastAsiaTheme="majorEastAsia" w:hAnsiTheme="majorHAnsi"/>
      <w:b/>
      <w:bCs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qFormat/>
    <w:rsid w:val="00fc693f"/>
    <w:rPr>
      <w:rFonts w:ascii="Calibri" w:hAnsi="Calibri" w:eastAsia="ＭＳ ゴシック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qFormat/>
    <w:rsid w:val="00fc693f"/>
    <w:rPr>
      <w:rFonts w:ascii="Calibri" w:hAnsi="Calibri" w:eastAsia="ＭＳ ゴシック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BodyTextChar" w:customStyle="1">
    <w:name w:val="Body Text Char"/>
    <w:basedOn w:val="DefaultParagraphFont"/>
    <w:link w:val="BodyText"/>
    <w:uiPriority w:val="99"/>
    <w:qFormat/>
    <w:rsid w:val="00aa1d8d"/>
    <w:rPr/>
  </w:style>
  <w:style w:type="character" w:styleId="BodyText2Char" w:customStyle="1">
    <w:name w:val="Body Text 2 Char"/>
    <w:basedOn w:val="DefaultParagraphFont"/>
    <w:link w:val="BodyText2"/>
    <w:uiPriority w:val="99"/>
    <w:qFormat/>
    <w:rsid w:val="00aa1d8d"/>
    <w:rPr/>
  </w:style>
  <w:style w:type="character" w:styleId="BodyText3Char" w:customStyle="1">
    <w:name w:val="Body Text 3 Char"/>
    <w:basedOn w:val="DefaultParagraphFont"/>
    <w:link w:val="BodyText3"/>
    <w:uiPriority w:val="99"/>
    <w:qFormat/>
    <w:rsid w:val="00aa1d8d"/>
    <w:rPr>
      <w:sz w:val="16"/>
      <w:szCs w:val="16"/>
    </w:rPr>
  </w:style>
  <w:style w:type="character" w:styleId="MacroTextChar" w:customStyle="1">
    <w:name w:val="Macro Text Char"/>
    <w:basedOn w:val="DefaultParagraphFont"/>
    <w:link w:val="MacroText"/>
    <w:uiPriority w:val="99"/>
    <w:qFormat/>
    <w:rsid w:val="0029639d"/>
    <w:rPr>
      <w:rFonts w:ascii="Courier" w:hAnsi="Courier"/>
      <w:sz w:val="20"/>
      <w:szCs w:val="20"/>
    </w:rPr>
  </w:style>
  <w:style w:type="character" w:styleId="QuoteChar" w:customStyle="1">
    <w:name w:val="Quote Char"/>
    <w:basedOn w:val="DefaultParagraphFont"/>
    <w:link w:val="Quote"/>
    <w:uiPriority w:val="29"/>
    <w:qFormat/>
    <w:rsid w:val="00fc693f"/>
    <w:rPr>
      <w:i/>
      <w:iCs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/>
    <w:qFormat/>
    <w:rsid w:val="00fc693f"/>
    <w:rPr>
      <w:rFonts w:ascii="Calibri" w:hAnsi="Calibri" w:eastAsia="ＭＳ ゴシック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/>
    <w:qFormat/>
    <w:rsid w:val="00fc693f"/>
    <w:rPr>
      <w:rFonts w:ascii="Calibri" w:hAnsi="Calibri" w:eastAsia="ＭＳ ゴシック" w:cs="" w:asciiTheme="majorHAnsi" w:cstheme="majorBidi" w:eastAsiaTheme="majorEastAsia" w:hAnsiTheme="majorHAnsi"/>
      <w:color w:val="243F60" w:themeColor="accent1" w:themeShade="7f"/>
    </w:rPr>
  </w:style>
  <w:style w:type="character" w:styleId="Heading6Char" w:customStyle="1">
    <w:name w:val="Heading 6 Char"/>
    <w:basedOn w:val="DefaultParagraphFont"/>
    <w:link w:val="Heading6"/>
    <w:uiPriority w:val="9"/>
    <w:semiHidden/>
    <w:qFormat/>
    <w:rsid w:val="00fc693f"/>
    <w:rPr>
      <w:rFonts w:ascii="Calibri" w:hAnsi="Calibri" w:eastAsia="ＭＳ ゴシック" w:cs="" w:asciiTheme="majorHAnsi" w:cstheme="majorBidi" w:eastAsiaTheme="majorEastAsia" w:hAnsiTheme="majorHAnsi"/>
      <w:i/>
      <w:iCs/>
      <w:color w:val="243F60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qFormat/>
    <w:rsid w:val="00fc693f"/>
    <w:rPr>
      <w:rFonts w:ascii="Calibri" w:hAnsi="Calibri" w:eastAsia="ＭＳ ゴシック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uiPriority w:val="9"/>
    <w:semiHidden/>
    <w:qFormat/>
    <w:rsid w:val="00fc693f"/>
    <w:rPr>
      <w:rFonts w:ascii="Calibri" w:hAnsi="Calibri" w:eastAsia="ＭＳ ゴシック" w:cs=""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qFormat/>
    <w:rsid w:val="00fc693f"/>
    <w:rPr>
      <w:rFonts w:ascii="Calibri" w:hAnsi="Calibri" w:eastAsia="ＭＳ ゴシック" w:cs=""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character" w:styleId="IntenseQuoteChar" w:customStyle="1">
    <w:name w:val="Intense Quote Char"/>
    <w:basedOn w:val="DefaultParagraphFont"/>
    <w:link w:val="IntenseQuote"/>
    <w:uiPriority w:val="30"/>
    <w:qFormat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character" w:styleId="HeaderChar" w:customStyle="1">
    <w:name w:val="Header Char"/>
    <w:basedOn w:val="DefaultParagraphFont"/>
    <w:link w:val="Header"/>
    <w:uiPriority w:val="99"/>
    <w:qFormat/>
    <w:rPr/>
  </w:style>
  <w:style w:type="character" w:styleId="FooterChar" w:customStyle="1">
    <w:name w:val="Footer Char"/>
    <w:basedOn w:val="DefaultParagraphFont"/>
    <w:link w:val="Footer"/>
    <w:uiPriority w:val="99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TextBody">
    <w:name w:val="Body Text"/>
    <w:basedOn w:val="Normal"/>
    <w:link w:val="BodyTextChar"/>
    <w:uiPriority w:val="99"/>
    <w:unhideWhenUsed/>
    <w:rsid w:val="00aa1d8d"/>
    <w:pPr>
      <w:spacing w:before="0" w:after="120"/>
    </w:pPr>
    <w:rPr/>
  </w:style>
  <w:style w:type="paragraph" w:styleId="List">
    <w:name w:val="List"/>
    <w:basedOn w:val="Normal"/>
    <w:uiPriority w:val="99"/>
    <w:unhideWhenUsed/>
    <w:rsid w:val="00aa1d8d"/>
    <w:pPr>
      <w:spacing w:before="0" w:after="200"/>
      <w:ind w:left="360" w:hanging="360"/>
      <w:contextualSpacing/>
    </w:pPr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NoSpacing">
    <w:name w:val="No Spacing"/>
    <w:uiPriority w:val="1"/>
    <w:qFormat/>
    <w:rsid w:val="00fc693f"/>
    <w:pPr>
      <w:widowControl/>
      <w:bidi w:val="0"/>
      <w:spacing w:lineRule="auto" w:line="240" w:before="0" w:after="0"/>
      <w:jc w:val="left"/>
    </w:pPr>
    <w:rPr>
      <w:rFonts w:ascii="Cambria" w:hAnsi="Cambria" w:eastAsia="ＭＳ 明朝" w:cs="" w:asciiTheme="minorHAnsi" w:cstheme="minorBidi" w:eastAsiaTheme="minorEastAsia" w:hAnsiTheme="minorHAnsi"/>
      <w:color w:val="00000A"/>
      <w:kern w:val="0"/>
      <w:sz w:val="22"/>
      <w:szCs w:val="22"/>
      <w:lang w:val="en-US" w:eastAsia="en-US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/>
      </w:pBdr>
      <w:spacing w:lineRule="auto" w:line="240" w:before="0" w:after="300"/>
      <w:contextualSpacing/>
    </w:pPr>
    <w:rPr>
      <w:rFonts w:ascii="Calibri" w:hAnsi="Calibri" w:eastAsia="ＭＳ ゴシック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/>
    <w:rPr>
      <w:rFonts w:ascii="Calibri" w:hAnsi="Calibri" w:eastAsia="ＭＳ ゴシック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spacing w:before="0" w:after="200"/>
      <w:ind w:left="720" w:hanging="0"/>
      <w:contextualSpacing/>
    </w:pPr>
    <w:rPr/>
  </w:style>
  <w:style w:type="paragraph" w:styleId="BodyText2">
    <w:name w:val="Body Text 2"/>
    <w:basedOn w:val="Normal"/>
    <w:link w:val="BodyText2Char"/>
    <w:uiPriority w:val="99"/>
    <w:unhideWhenUsed/>
    <w:qFormat/>
    <w:rsid w:val="00aa1d8d"/>
    <w:pPr>
      <w:spacing w:lineRule="auto" w:line="480" w:before="0" w:after="120"/>
    </w:pPr>
    <w:rPr/>
  </w:style>
  <w:style w:type="paragraph" w:styleId="BodyText3">
    <w:name w:val="Body Text 3"/>
    <w:basedOn w:val="Normal"/>
    <w:link w:val="BodyText3Char"/>
    <w:uiPriority w:val="99"/>
    <w:unhideWhenUsed/>
    <w:qFormat/>
    <w:rsid w:val="00aa1d8d"/>
    <w:pPr>
      <w:spacing w:before="0" w:after="120"/>
    </w:pPr>
    <w:rPr>
      <w:sz w:val="16"/>
      <w:szCs w:val="16"/>
    </w:rPr>
  </w:style>
  <w:style w:type="paragraph" w:styleId="ListBullet3">
    <w:name w:val="List Bullet 3"/>
    <w:basedOn w:val="Normal"/>
    <w:uiPriority w:val="99"/>
    <w:unhideWhenUsed/>
    <w:qFormat/>
    <w:rsid w:val="00326f90"/>
    <w:pPr>
      <w:spacing w:before="0" w:after="200"/>
      <w:contextualSpacing/>
    </w:pPr>
    <w:rPr/>
  </w:style>
  <w:style w:type="paragraph" w:styleId="ListBullet4">
    <w:name w:val="List Bullet 4"/>
    <w:basedOn w:val="Normal"/>
    <w:uiPriority w:val="99"/>
    <w:unhideWhenUsed/>
    <w:qFormat/>
    <w:rsid w:val="00326f90"/>
    <w:pPr>
      <w:spacing w:before="0" w:after="200"/>
      <w:ind w:left="1080" w:hanging="360"/>
      <w:contextualSpacing/>
    </w:pPr>
    <w:rPr/>
  </w:style>
  <w:style w:type="paragraph" w:styleId="ListBullet">
    <w:name w:val="List Bullet"/>
    <w:basedOn w:val="Normal"/>
    <w:uiPriority w:val="99"/>
    <w:unhideWhenUsed/>
    <w:qFormat/>
    <w:rsid w:val="00326f90"/>
    <w:pPr>
      <w:spacing w:before="0" w:after="200"/>
      <w:contextualSpacing/>
    </w:pPr>
    <w:rPr/>
  </w:style>
  <w:style w:type="paragraph" w:styleId="ListBullet2">
    <w:name w:val="List Bullet 2"/>
    <w:basedOn w:val="Normal"/>
    <w:uiPriority w:val="99"/>
    <w:unhideWhenUsed/>
    <w:qFormat/>
    <w:rsid w:val="00326f90"/>
    <w:pPr>
      <w:spacing w:before="0" w:after="200"/>
      <w:contextualSpacing/>
    </w:pPr>
    <w:rPr/>
  </w:style>
  <w:style w:type="paragraph" w:styleId="ListNumber">
    <w:name w:val="List Number"/>
    <w:basedOn w:val="Normal"/>
    <w:uiPriority w:val="99"/>
    <w:unhideWhenUsed/>
    <w:qFormat/>
    <w:rsid w:val="00326f90"/>
    <w:pPr>
      <w:spacing w:before="0" w:after="200"/>
      <w:contextualSpacing/>
    </w:pPr>
    <w:rPr/>
  </w:style>
  <w:style w:type="paragraph" w:styleId="ListNumber2">
    <w:name w:val="List Number 2"/>
    <w:basedOn w:val="Normal"/>
    <w:uiPriority w:val="99"/>
    <w:unhideWhenUsed/>
    <w:qFormat/>
    <w:rsid w:val="0029639d"/>
    <w:pPr>
      <w:spacing w:before="0" w:after="200"/>
      <w:contextualSpacing/>
    </w:pPr>
    <w:rPr/>
  </w:style>
  <w:style w:type="paragraph" w:styleId="ListNumber3">
    <w:name w:val="List Number 3"/>
    <w:basedOn w:val="Normal"/>
    <w:uiPriority w:val="99"/>
    <w:unhideWhenUsed/>
    <w:qFormat/>
    <w:rsid w:val="0029639d"/>
    <w:pPr>
      <w:spacing w:before="0" w:after="200"/>
      <w:contextualSpacing/>
    </w:pPr>
    <w:rPr/>
  </w:style>
  <w:style w:type="paragraph" w:styleId="ListContinue">
    <w:name w:val="List Continue"/>
    <w:basedOn w:val="Normal"/>
    <w:uiPriority w:val="99"/>
    <w:unhideWhenUsed/>
    <w:qFormat/>
    <w:rsid w:val="0029639d"/>
    <w:pPr>
      <w:spacing w:before="0" w:after="120"/>
      <w:ind w:left="360" w:hanging="0"/>
      <w:contextualSpacing/>
    </w:pPr>
    <w:rPr/>
  </w:style>
  <w:style w:type="paragraph" w:styleId="ListContinue2">
    <w:name w:val="List Continue 2"/>
    <w:basedOn w:val="Normal"/>
    <w:uiPriority w:val="99"/>
    <w:unhideWhenUsed/>
    <w:qFormat/>
    <w:rsid w:val="0029639d"/>
    <w:pPr>
      <w:spacing w:before="0" w:after="120"/>
      <w:ind w:left="720" w:hanging="0"/>
      <w:contextualSpacing/>
    </w:pPr>
    <w:rPr/>
  </w:style>
  <w:style w:type="paragraph" w:styleId="ListContinue3">
    <w:name w:val="List Continue 3"/>
    <w:basedOn w:val="Normal"/>
    <w:uiPriority w:val="99"/>
    <w:unhideWhenUsed/>
    <w:qFormat/>
    <w:rsid w:val="0029639d"/>
    <w:pPr>
      <w:spacing w:before="0" w:after="120"/>
      <w:ind w:left="1080" w:hanging="0"/>
      <w:contextualSpacing/>
    </w:pPr>
    <w:rPr/>
  </w:style>
  <w:style w:type="paragraph" w:styleId="Macro">
    <w:name w:val="macro"/>
    <w:link w:val="MacroTextChar"/>
    <w:uiPriority w:val="99"/>
    <w:unhideWhenUsed/>
    <w:qFormat/>
    <w:rsid w:val="0029639d"/>
    <w:pPr>
      <w:widowControl/>
      <w:tabs>
        <w:tab w:val="left" w:pos="576" w:leader="none"/>
        <w:tab w:val="left" w:pos="1152" w:leader="none"/>
        <w:tab w:val="left" w:pos="1728" w:leader="none"/>
        <w:tab w:val="left" w:pos="2304" w:leader="none"/>
        <w:tab w:val="left" w:pos="2880" w:leader="none"/>
        <w:tab w:val="left" w:pos="3456" w:leader="none"/>
        <w:tab w:val="left" w:pos="4032" w:leader="none"/>
      </w:tabs>
      <w:bidi w:val="0"/>
      <w:jc w:val="left"/>
    </w:pPr>
    <w:rPr>
      <w:rFonts w:ascii="Courier" w:hAnsi="Courier" w:eastAsia="ＭＳ 明朝" w:cs="" w:cstheme="minorBidi" w:eastAsiaTheme="minorEastAsia"/>
      <w:color w:val="00000A"/>
      <w:kern w:val="0"/>
      <w:sz w:val="20"/>
      <w:szCs w:val="20"/>
      <w:lang w:val="en-US" w:eastAsia="en-US" w:bidi="ar-SA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pPr/>
    <w:rPr>
      <w:i/>
      <w:iCs/>
      <w:color w:val="000000" w:themeColor="text1"/>
    </w:rPr>
  </w:style>
  <w:style w:type="paragraph" w:styleId="Caption1">
    <w:name w:val="caption"/>
    <w:basedOn w:val="Normal"/>
    <w:next w:val="Normal"/>
    <w:uiPriority w:val="35"/>
    <w:semiHidden/>
    <w:unhideWhenUsed/>
    <w:qFormat/>
    <w:rsid w:val="00fc693f"/>
    <w:pPr>
      <w:spacing w:lineRule="auto" w:line="240"/>
    </w:pPr>
    <w:rPr>
      <w:b/>
      <w:bCs/>
      <w:color w:val="4F81BD" w:themeColor="accent1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 w:hanging="0"/>
    </w:pPr>
    <w:rPr>
      <w:b/>
      <w:bCs/>
      <w:i/>
      <w:i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/>
    <w:rPr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 w:leader="none"/>
        <w:tab w:val="right" w:pos="9360" w:leader="none"/>
      </w:tabs>
      <w:bidi w:val="0"/>
      <w:spacing w:lineRule="auto" w:line="240" w:before="0" w:after="0"/>
      <w:jc w:val="center"/>
    </w:pPr>
    <w:rPr>
      <w:sz w:val="20"/>
    </w:rPr>
  </w:style>
  <w:style w:type="paragraph" w:styleId="TableContents">
    <w:name w:val="Table Contents"/>
    <w:basedOn w:val="Normal"/>
    <w:qFormat/>
    <w:pPr>
      <w:suppressLineNumbers/>
      <w:bidi w:val="0"/>
      <w:spacing w:before="85" w:after="85"/>
      <w:jc w:val="left"/>
    </w:pPr>
    <w:rPr>
      <w:sz w:val="20"/>
    </w:rPr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ooterRight">
    <w:name w:val="Footer Right"/>
    <w:basedOn w:val="Normal"/>
    <w:qFormat/>
    <w:pPr>
      <w:suppressLineNumbers/>
      <w:tabs>
        <w:tab w:val="center" w:pos="4680" w:leader="none"/>
        <w:tab w:val="right" w:pos="9360" w:leader="none"/>
      </w:tabs>
      <w:bidi w:val="0"/>
      <w:spacing w:before="0" w:after="0"/>
      <w:jc w:val="right"/>
    </w:pPr>
    <w:rPr>
      <w:sz w:val="20"/>
    </w:rPr>
  </w:style>
  <w:style w:type="paragraph" w:styleId="FooterLeft">
    <w:name w:val="Footer Left"/>
    <w:basedOn w:val="Normal"/>
    <w:qFormat/>
    <w:pPr>
      <w:suppressLineNumbers/>
      <w:tabs>
        <w:tab w:val="center" w:pos="4680" w:leader="none"/>
        <w:tab w:val="right" w:pos="9360" w:leader="none"/>
      </w:tabs>
      <w:bidi w:val="0"/>
      <w:spacing w:before="0" w:after="0"/>
      <w:jc w:val="left"/>
    </w:pPr>
    <w:rPr>
      <w:sz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sz="8" w:space="0"/>
          <w:left w:val="single" w:color="404040" w:themeColor="text1" w:sz="8" w:space="0"/>
          <w:bottom w:val="single" w:color="404040" w:themeColor="text1" w:sz="8" w:space="0"/>
          <w:right w:val="single" w:color="404040" w:themeColor="text1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sz="6" w:space="0"/>
          <w:left w:val="single" w:color="404040" w:themeColor="text1" w:sz="8" w:space="0"/>
          <w:bottom w:val="single" w:color="404040" w:themeColor="text1" w:sz="8" w:space="0"/>
          <w:right w:val="single" w:color="404040" w:themeColor="text1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sz="8" w:space="0"/>
          <w:left w:val="single" w:color="7BA0CD" w:themeColor="accent1" w:sz="8" w:space="0"/>
          <w:bottom w:val="single" w:color="7BA0CD" w:themeColor="accent1" w:sz="8" w:space="0"/>
          <w:right w:val="single" w:color="7BA0CD" w:themeColor="accent1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sz="6" w:space="0"/>
          <w:left w:val="single" w:color="7BA0CD" w:themeColor="accent1" w:sz="8" w:space="0"/>
          <w:bottom w:val="single" w:color="7BA0CD" w:themeColor="accent1" w:sz="8" w:space="0"/>
          <w:right w:val="single" w:color="7BA0CD" w:themeColor="accent1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sz="8" w:space="0"/>
          <w:left w:val="single" w:color="CF7B79" w:themeColor="accent2" w:sz="8" w:space="0"/>
          <w:bottom w:val="single" w:color="CF7B79" w:themeColor="accent2" w:sz="8" w:space="0"/>
          <w:right w:val="single" w:color="CF7B79" w:themeColor="accent2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sz="6" w:space="0"/>
          <w:left w:val="single" w:color="CF7B79" w:themeColor="accent2" w:sz="8" w:space="0"/>
          <w:bottom w:val="single" w:color="CF7B79" w:themeColor="accent2" w:sz="8" w:space="0"/>
          <w:right w:val="single" w:color="CF7B79" w:themeColor="accent2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sz="8" w:space="0"/>
          <w:left w:val="single" w:color="B3CC82" w:themeColor="accent3" w:sz="8" w:space="0"/>
          <w:bottom w:val="single" w:color="B3CC82" w:themeColor="accent3" w:sz="8" w:space="0"/>
          <w:right w:val="single" w:color="B3CC82" w:themeColor="accent3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sz="6" w:space="0"/>
          <w:left w:val="single" w:color="B3CC82" w:themeColor="accent3" w:sz="8" w:space="0"/>
          <w:bottom w:val="single" w:color="B3CC82" w:themeColor="accent3" w:sz="8" w:space="0"/>
          <w:right w:val="single" w:color="B3CC82" w:themeColor="accent3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sz="8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sz="6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sz="8" w:space="0"/>
          <w:left w:val="single" w:color="78C0D4" w:themeColor="accent5" w:sz="8" w:space="0"/>
          <w:bottom w:val="single" w:color="78C0D4" w:themeColor="accent5" w:sz="8" w:space="0"/>
          <w:right w:val="single" w:color="78C0D4" w:themeColor="accent5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sz="6" w:space="0"/>
          <w:left w:val="single" w:color="78C0D4" w:themeColor="accent5" w:sz="8" w:space="0"/>
          <w:bottom w:val="single" w:color="78C0D4" w:themeColor="accent5" w:sz="8" w:space="0"/>
          <w:right w:val="single" w:color="78C0D4" w:themeColor="accent5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sz="8" w:space="0"/>
          <w:left w:val="single" w:color="F9B074" w:themeColor="accent6" w:sz="8" w:space="0"/>
          <w:bottom w:val="single" w:color="F9B074" w:themeColor="accent6" w:sz="8" w:space="0"/>
          <w:right w:val="single" w:color="F9B074" w:themeColor="accent6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sz="6" w:space="0"/>
          <w:left w:val="single" w:color="F9B074" w:themeColor="accent6" w:sz="8" w:space="0"/>
          <w:bottom w:val="single" w:color="F9B074" w:themeColor="accent6" w:sz="8" w:space="0"/>
          <w:right w:val="single" w:color="F9B074" w:themeColor="accent6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404040" w:themeColor="text1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7BA0CD" w:themeColor="accent1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CF7B79" w:themeColor="accent2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B3CC82" w:themeColor="accent3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9F8AB9" w:themeColor="accent4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78C0D4" w:themeColor="accent5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F9B074" w:themeColor="accent6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_rels/document.xml.rels><?xml version='1.0' encoding='UTF-8' standalone='yes'?>
<Relationships xmlns="http://schemas.openxmlformats.org/package/2006/relationships"><Relationship Id="rId7" Type="http://schemas.openxmlformats.org/officeDocument/2006/relationships/image" Target="media/image1.png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settings" Target="settings.xml"/><Relationship Id="rId3" Type="http://schemas.openxmlformats.org/officeDocument/2006/relationships/fontTable" Target="fontTable.xml"/><Relationship Id="rId2" Type="http://schemas.openxmlformats.org/officeDocument/2006/relationships/footer" Target="footer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Application>LibreOffice/5.4.5.1$Linux_X86_64 LibreOffice_project/40m0$Build-1</Application>
  <Pages>1</Pages>
  <Words>24</Words>
  <Characters>135</Characters>
  <CharactersWithSpaces>146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2018-03-01T16:07:15Z</dcterms:created>
  <dc:creator/>
  <dc:description>generated by python-docx</dc:description>
  <dc:language>en-CA</dc:language>
  <cp:lastModifiedBy/>
  <dcterms:modified xsi:type="dcterms:W3CDTF">2018-03-16T22:48:48Z</dcterms:modified>
  <cp:revision>10</cp:revision>
  <dc:subject/>
  <dc:title>643e6c5c-c926-4a4d-b71d-425fc32551f3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Organization">
    <vt:lpwstr>Archive Name</vt:lpwstr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