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Image published in “Perestroika and the Pastoralists”</w:t>
      </w:r>
    </w:p>
    <w:p>
      <w:pPr>
        <w:pStyle w:val="Normal"/>
        <w:rPr/>
      </w:pPr>
      <w:r>
        <w:rPr/>
        <w:drawing>
          <wp:inline distT="0" distB="0" distL="114935" distR="114935">
            <wp:extent cx="5486400" cy="36830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486400" cy="3683000"/>
                    </a:xfrm>
                    <a:prstGeom prst="rect">
                      <a:avLst/>
                    </a:prstGeom>
                  </pic:spPr>
                </pic:pic>
              </a:graphicData>
            </a:graphic>
          </wp:inline>
        </w:drawing>
      </w:r>
    </w:p>
    <w:p>
      <w:pPr>
        <w:pStyle w:val="Heading3"/>
        <w:rPr/>
      </w:pPr>
      <w:r>
        <w:rPr/>
        <w:t>identifier</w:t>
      </w:r>
    </w:p>
    <w:p>
      <w:pPr>
        <w:pStyle w:val="Normal"/>
        <w:rPr/>
      </w:pPr>
      <w:r>
        <w:rPr/>
        <w:t>70c1ae4b-be13-4b36-8be5-d70541b3cec4</w:t>
      </w:r>
    </w:p>
    <w:p>
      <w:pPr>
        <w:pStyle w:val="Heading3"/>
        <w:rPr/>
      </w:pPr>
      <w:r>
        <w:rPr/>
        <w:t>creator</w:t>
      </w:r>
    </w:p>
    <w:p>
      <w:pPr>
        <w:pStyle w:val="Normal"/>
        <w:rPr/>
      </w:pPr>
      <w:r>
        <w:rPr/>
        <w:t>Humphrey, Caroline</w:t>
      </w:r>
    </w:p>
    <w:p>
      <w:pPr>
        <w:pStyle w:val="Heading3"/>
        <w:rPr/>
      </w:pPr>
      <w:r>
        <w:rPr/>
        <w:t>type</w:t>
      </w:r>
    </w:p>
    <w:p>
      <w:pPr>
        <w:pStyle w:val="Normal"/>
        <w:rPr/>
      </w:pPr>
      <w:r>
        <w:rPr/>
        <w:t>Image</w:t>
      </w:r>
    </w:p>
    <w:p>
      <w:pPr>
        <w:pStyle w:val="Heading3"/>
        <w:rPr/>
      </w:pPr>
      <w:r>
        <w:rPr/>
        <w:t>coverage</w:t>
      </w:r>
    </w:p>
    <w:p>
      <w:pPr>
        <w:pStyle w:val="Normal"/>
        <w:rPr/>
      </w:pPr>
      <w:r>
        <w:rPr/>
        <w:t>Tuva</w:t>
      </w:r>
    </w:p>
    <w:p>
      <w:pPr>
        <w:pStyle w:val="Normal"/>
        <w:rPr/>
      </w:pPr>
      <w:r>
        <w:rPr/>
        <w:t>USSR</w:t>
      </w:r>
    </w:p>
    <w:p>
      <w:pPr>
        <w:pStyle w:val="Heading3"/>
        <w:rPr/>
      </w:pPr>
      <w:r>
        <w:rPr/>
        <w:t>description</w:t>
      </w:r>
    </w:p>
    <w:p>
      <w:pPr>
        <w:pStyle w:val="Normal"/>
        <w:rPr/>
      </w:pPr>
      <w:r>
        <w:rPr/>
        <w:t>The perestroika monument in Kyzyl, capital of Tuva ASSR. The monument reads in red lettering 'Perestroika is the single possible path to the strengthening and development of socialism, and to the solution of the impending problems of social development in the interests of the people (from the resolutions of the 19th All-Union Conference of the C.P. of the USSR)'. The relief at the top represents Lenin, the standing figure for on the the left posing photograph is Caroline Humphrey.</w:t>
      </w:r>
    </w:p>
    <w:p>
      <w:pPr>
        <w:pStyle w:val="Normal"/>
        <w:rPr/>
      </w:pPr>
      <w:r>
        <w:rPr/>
        <w:t>The perestroika monument in Kyzyl, capital of Tuva ASSR. The monument reads in red lettering 'Perestroika is the single possible path to the strengthening and development of socialism, and to the solution of the impending problems of social development in the interests of the people (from the resolutions of the 19th All-Union Conference of the C.P. of the USSR)'. The relief at the top represents Lenin, the standing figure for on the the left posing photograph is Humphrey, Caroline.</w:t>
      </w:r>
    </w:p>
    <w:p>
      <w:pPr>
        <w:pStyle w:val="Heading3"/>
        <w:rPr/>
      </w:pPr>
      <w:r>
        <w:rPr/>
        <w:t>publisher</w:t>
      </w:r>
    </w:p>
    <w:p>
      <w:pPr>
        <w:pStyle w:val="Normal"/>
        <w:rPr/>
      </w:pPr>
      <w:r>
        <w:rPr/>
        <w:t>Anthropology Today</w:t>
      </w:r>
    </w:p>
    <w:p>
      <w:pPr>
        <w:pStyle w:val="Heading3"/>
        <w:rPr/>
      </w:pPr>
      <w:r>
        <w:rPr/>
        <w:t>source</w:t>
      </w:r>
    </w:p>
    <w:p>
      <w:pPr>
        <w:pStyle w:val="Normal"/>
        <w:rPr/>
      </w:pPr>
      <w:r>
        <w:rPr/>
        <w:t>&lt;https://www.jstor.org/stable/3032697&gt;</w:t>
      </w:r>
    </w:p>
    <w:p>
      <w:pPr>
        <w:pStyle w:val="Normal"/>
        <w:rPr/>
      </w:pPr>
      <w:r>
        <w:rPr/>
        <w:t>Anthropology Today, vol. 5 no. 3, pp. 6--10</w:t>
      </w:r>
    </w:p>
    <w:p>
      <w:pPr>
        <w:pStyle w:val="Heading3"/>
        <w:rPr/>
      </w:pPr>
      <w:r>
        <w:rPr/>
        <w:t>rights</w:t>
      </w:r>
    </w:p>
    <w:p>
      <w:pPr>
        <w:pStyle w:val="Heading3"/>
        <w:rPr/>
      </w:pPr>
      <w:r>
        <w:rPr/>
        <w:t>subject</w:t>
      </w:r>
    </w:p>
    <w:p>
      <w:pPr>
        <w:pStyle w:val="Heading3"/>
        <w:rPr/>
      </w:pPr>
      <w:r>
        <w:rPr/>
        <w:t>date</w:t>
      </w:r>
    </w:p>
    <w:p>
      <w:pPr>
        <w:pStyle w:val="Normal"/>
        <w:rPr/>
      </w:pPr>
      <w:r>
        <w:rPr/>
        <w:t>2017-05-22 11:56:59</w:t>
      </w:r>
    </w:p>
    <w:p>
      <w:pPr>
        <w:pStyle w:val="Heading3"/>
        <w:rPr/>
      </w:pPr>
      <w:r>
        <w:rPr/>
        <w:t>language</w:t>
      </w:r>
    </w:p>
    <w:p>
      <w:pPr>
        <w:pStyle w:val="Heading3"/>
        <w:rPr/>
      </w:pPr>
      <w:r>
        <w:rPr/>
        <w:t>format</w:t>
      </w:r>
    </w:p>
    <w:p>
      <w:pPr>
        <w:pStyle w:val="Normal"/>
        <w:rPr/>
      </w:pPr>
      <w:r>
        <w:rPr/>
        <w:t>image/png</w:t>
      </w:r>
    </w:p>
    <w:p>
      <w:pPr>
        <w:pStyle w:val="Heading3"/>
        <w:rPr/>
      </w:pPr>
      <w:r>
        <w:rPr/>
        <w:t>original filename</w:t>
      </w:r>
    </w:p>
    <w:p>
      <w:pPr>
        <w:pStyle w:val="Normal"/>
        <w:rPr/>
      </w:pPr>
      <w:r>
        <w:rPr/>
        <w:t>at-article-figure_2.png</w:t>
      </w:r>
    </w:p>
    <w:p>
      <w:pPr>
        <w:pStyle w:val="Heading3"/>
        <w:rPr/>
      </w:pPr>
      <w:r>
        <w:rPr/>
        <w:t>extent</w:t>
      </w:r>
    </w:p>
    <w:p>
      <w:pPr>
        <w:pStyle w:val="Normal"/>
        <w:rPr/>
      </w:pPr>
      <w:r>
        <w:rPr/>
        <w:t>1596x1072 px</w:t>
      </w:r>
    </w:p>
    <w:p>
      <w:pPr>
        <w:pStyle w:val="Normal"/>
        <w:widowControl/>
        <w:bidi w:val="0"/>
        <w:spacing w:lineRule="auto" w:line="276" w:before="0" w:after="200"/>
        <w:jc w:val="left"/>
        <w:rPr/>
      </w:pPr>
      <w:r>
        <w:rPr/>
        <w:t>791.5 KiB</w:t>
      </w:r>
    </w:p>
    <w:sectPr>
      <w:type w:val="nextPage"/>
      <w:pgSz w:w="12240" w:h="15840"/>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203"/>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sz w:val="22"/>
      <w:szCs w:val="22"/>
      <w:lang w:val="en-US" w:eastAsia="en-US" w:bidi="ar-SA"/>
    </w:rPr>
  </w:style>
  <w:style w:type="paragraph" w:styleId="Heading1">
    <w:name w:val="Heading 1"/>
    <w:basedOn w:val="Normal"/>
    <w:next w:val="Normal"/>
    <w:link w:val="Heading1Char"/>
    <w:uiPriority w:val="9"/>
    <w:qFormat/>
    <w:rsid w:val="00fc693f"/>
    <w:pPr>
      <w:keepNext/>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spacing w:before="240" w:after="120"/>
    </w:pPr>
    <w:rPr>
      <w:rFonts w:ascii="Liberation Sans" w:hAnsi="Liberation Sans" w:eastAsia="AR PL SungtiL GB" w:cs="FreeSans"/>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Bullet3">
    <w:name w:val="List Bullet 3"/>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auto"/>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LibreOffice/5.3.1.2$Linux_X86_64 LibreOffice_project/30m0$Build-2</Application>
  <Pages>2</Pages>
  <Words>208</Words>
  <Characters>1212</Characters>
  <CharactersWithSpaces>1388</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en-CA</dc:language>
  <cp:lastModifiedBy/>
  <dcterms:modified xsi:type="dcterms:W3CDTF">2018-01-08T14:21:31Z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