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Photograph of Handgate, Xinjiang by Tsui Yen Hu, 1993, No. 08</w:t>
      </w:r>
    </w:p>
    <w:p>
      <w:r>
        <w:drawing>
          <wp:inline xmlns:a="http://schemas.openxmlformats.org/drawingml/2006/main" xmlns:pic="http://schemas.openxmlformats.org/drawingml/2006/picture">
            <wp:extent cx="5486400" cy="3675888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suiYenHu-Handgate-1993-08.df-med-img.73d4b72f-9a69-4735-b271-f09110801745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7588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73d4b72f-9a69-4735-b271-f09110801745</w:t>
      </w:r>
    </w:p>
    <w:p>
      <w:pPr>
        <w:pStyle w:val="Heading3"/>
      </w:pPr>
      <w:r>
        <w:t>creator</w:t>
      </w:r>
    </w:p>
    <w:p>
      <w:r>
        <w:t>Tsui Yen Hu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Altai district</w:t>
      </w:r>
    </w:p>
    <w:p>
      <w:r>
        <w:t>Handgate</w:t>
      </w:r>
    </w:p>
    <w:p>
      <w:r>
        <w:t>PRC</w:t>
      </w:r>
    </w:p>
    <w:p>
      <w:r>
        <w:t>Xinjiang</w:t>
      </w:r>
    </w:p>
    <w:p>
      <w:pPr>
        <w:pStyle w:val="Heading3"/>
      </w:pPr>
      <w:r>
        <w:t>description</w:t>
      </w:r>
    </w:p>
    <w:p>
      <w:r>
        <w:t>A Kazakh 'knowledgeable old man', Hsaing Centre, Handgate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Scanned from colour print held in the archives of the University of Cambridge MacArthur Project "Environmental and Cultural Conservation in Inner Asia", Mongolia and Inner Asia Studies Unit.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r>
        <w:t>Handgate centre</w:t>
      </w:r>
    </w:p>
    <w:p>
      <w:pPr>
        <w:pStyle w:val="Heading3"/>
      </w:pPr>
      <w:r>
        <w:t>date</w:t>
      </w:r>
    </w:p>
    <w:p>
      <w:r>
        <w:t>1993-04-01</w:t>
      </w:r>
    </w:p>
    <w:p>
      <w:pPr>
        <w:pStyle w:val="Heading3"/>
      </w:pPr>
      <w:r>
        <w:t>language</w:t>
      </w:r>
    </w:p>
    <w:p>
      <w:pPr>
        <w:pStyle w:val="Heading3"/>
      </w:pPr>
      <w:r>
        <w:t>format</w:t>
      </w:r>
    </w:p>
    <w:p>
      <w:r>
        <w:t>image/png</w:t>
      </w:r>
    </w:p>
    <w:p>
      <w:pPr>
        <w:pStyle w:val="Heading3"/>
      </w:pPr>
      <w:r>
        <w:t>contributor</w:t>
      </w:r>
    </w:p>
    <w:p>
      <w:pPr>
        <w:pStyle w:val="Heading3"/>
      </w:pPr>
      <w:r>
        <w:t>original filename</w:t>
      </w:r>
    </w:p>
    <w:p>
      <w:r>
        <w:t>TsuiYenHu-Handgate-1993-08.png</w:t>
      </w:r>
    </w:p>
    <w:p>
      <w:pPr>
        <w:pStyle w:val="Heading3"/>
      </w:pPr>
      <w:r>
        <w:t>relation</w:t>
      </w:r>
    </w:p>
    <w:p>
      <w:pPr>
        <w:pStyle w:val="Heading3"/>
      </w:pPr>
      <w:r>
        <w:t>extent</w:t>
      </w:r>
    </w:p>
    <w:p>
      <w:r>
        <w:t>1777x1191 px</w:t>
      </w:r>
    </w:p>
    <w:p>
      <w:r>
        <w:t>3.4 MiB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