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Mongolia I—On the Edge of the Gobi</w:t>
      </w:r>
    </w:p>
    <w:p>
      <w:r>
        <w:drawing>
          <wp:inline xmlns:a="http://schemas.openxmlformats.org/drawingml/2006/main" xmlns:pic="http://schemas.openxmlformats.org/drawingml/2006/picture">
            <wp:extent cx="5486400" cy="4114800"/>
            <wp:docPr id="1" name="Picture 1"/>
            <wp:cNvGraphicFramePr>
              <a:graphicFrameLocks noChangeAspect="1"/>
            </wp:cNvGraphicFramePr>
            <a:graphic>
              <a:graphicData uri="http://schemas.openxmlformats.org/drawingml/2006/picture">
                <pic:pic>
                  <pic:nvPicPr>
                    <pic:cNvPr id="0" name="Mongolia-I--On-the-Edge-of-the-Gobi.df-med-img-vid.7605e345-823b-4f78-b734-0f5e72538c12.jpg"/>
                    <pic:cNvPicPr/>
                  </pic:nvPicPr>
                  <pic:blipFill>
                    <a:blip r:embed="rId9"/>
                    <a:stretch>
                      <a:fillRect/>
                    </a:stretch>
                  </pic:blipFill>
                  <pic:spPr>
                    <a:xfrm>
                      <a:off x="0" y="0"/>
                      <a:ext cx="5486400" cy="4114800"/>
                    </a:xfrm>
                    <a:prstGeom prst="rect"/>
                  </pic:spPr>
                </pic:pic>
              </a:graphicData>
            </a:graphic>
          </wp:inline>
        </w:drawing>
      </w:r>
    </w:p>
    <w:p>
      <w:pPr>
        <w:pStyle w:val="Heading3"/>
      </w:pPr>
      <w:r>
        <w:t>identifier</w:t>
      </w:r>
    </w:p>
    <w:p>
      <w:r>
        <w:t>7605e345-823b-4f78-b734-0f5e72538c12</w:t>
      </w:r>
    </w:p>
    <w:p>
      <w:pPr>
        <w:pStyle w:val="Heading3"/>
      </w:pPr>
      <w:r>
        <w:t>creator</w:t>
      </w:r>
    </w:p>
    <w:p>
      <w:r>
        <w:t>Lattimore, Owen</w:t>
      </w:r>
    </w:p>
    <w:p>
      <w:r>
        <w:t>Moser, Brian</w:t>
      </w:r>
    </w:p>
    <w:p>
      <w:pPr>
        <w:pStyle w:val="Heading3"/>
      </w:pPr>
      <w:r>
        <w:t>type</w:t>
      </w:r>
    </w:p>
    <w:p>
      <w:r>
        <w:t>Moving Image</w:t>
      </w:r>
    </w:p>
    <w:p>
      <w:pPr>
        <w:pStyle w:val="Heading3"/>
      </w:pPr>
      <w:r>
        <w:t>coverage</w:t>
      </w:r>
    </w:p>
    <w:p>
      <w:r>
        <w:t>Mongolia</w:t>
      </w:r>
    </w:p>
    <w:p>
      <w:pPr>
        <w:pStyle w:val="Heading3"/>
      </w:pPr>
      <w:r>
        <w:t>description</w:t>
      </w:r>
    </w:p>
    <w:p>
      <w:r>
        <w:t>Mongolia is a country the size of Western Europe with under 1.5 million people but over 23 million head of livestock. This film concentrates on life in the great plains of Mongolia, at the foot of the Altai mountains, where the ancient skills of the Mongol horsemen coexist with the new methods of the socialist revolution of 1921 which brought collective farming to the steppes. Professor Owen Lattimore, who serves as commentator, is the West's leading authority on Mongolia; he first crossed the Gobi in 1926. The Granada film crew were the first documentary unit allowed in from the West, during summer 1974 and winter 1975.</w:t>
      </w:r>
    </w:p>
    <w:p>
      <w:pPr>
        <w:pStyle w:val="Heading3"/>
      </w:pPr>
      <w:r>
        <w:t>publisher</w:t>
      </w:r>
    </w:p>
    <w:p>
      <w:r>
        <w:t>Granada Television</w:t>
      </w:r>
    </w:p>
    <w:p>
      <w:pPr>
        <w:pStyle w:val="Heading3"/>
      </w:pPr>
      <w:r>
        <w:t>source</w:t>
      </w:r>
    </w:p>
    <w:p>
      <w:pPr>
        <w:pStyle w:val="Heading3"/>
      </w:pPr>
      <w:r>
        <w:t>rights</w:t>
      </w:r>
    </w:p>
    <w:p>
      <w:pPr>
        <w:pStyle w:val="Heading3"/>
      </w:pPr>
      <w:r>
        <w:t>subject</w:t>
      </w:r>
    </w:p>
    <w:p>
      <w:r>
        <w:t>herding</w:t>
      </w:r>
    </w:p>
    <w:p>
      <w:r>
        <w:t>social change</w:t>
      </w:r>
    </w:p>
    <w:p>
      <w:r>
        <w:t>rural life</w:t>
      </w:r>
    </w:p>
    <w:p>
      <w:pPr>
        <w:pStyle w:val="Heading3"/>
      </w:pPr>
      <w:r>
        <w:t>date</w:t>
      </w:r>
    </w:p>
    <w:p>
      <w:r>
        <w:t>1975</w:t>
      </w:r>
    </w:p>
    <w:p>
      <w:pPr>
        <w:pStyle w:val="Heading3"/>
      </w:pPr>
      <w:r>
        <w:t>language</w:t>
      </w:r>
    </w:p>
    <w:p>
      <w:r>
        <w:t>English</w:t>
      </w:r>
    </w:p>
    <w:p>
      <w:pPr>
        <w:pStyle w:val="Heading3"/>
      </w:pPr>
      <w:r>
        <w:t>contributor</w:t>
      </w:r>
    </w:p>
    <w:p>
      <w:pPr>
        <w:pStyle w:val="Heading3"/>
      </w:pPr>
      <w:r>
        <w:t>original filename</w:t>
      </w:r>
    </w:p>
    <w:p>
      <w:r>
        <w:t>Mongolia I—On the Edge of the Gobi.mp4</w:t>
      </w:r>
    </w:p>
    <w:p>
      <w:pPr>
        <w:pStyle w:val="Heading3"/>
      </w:pPr>
      <w:r>
        <w:t>relation</w:t>
      </w:r>
    </w:p>
    <w:p>
      <w:pPr>
        <w:pStyle w:val="Heading3"/>
      </w:pPr>
      <w:r>
        <w:t>extent</w:t>
      </w:r>
    </w:p>
    <w:p>
      <w:r>
        <w:t>264.6 MiB</w:t>
      </w:r>
    </w:p>
    <w:p>
      <w:r>
        <w:t>3094.640000</w:t>
      </w:r>
    </w:p>
    <w:p>
      <w:pPr>
        <w:pStyle w:val="Heading3"/>
      </w:pPr>
      <w:r>
        <w:t>format</w:t>
      </w:r>
    </w:p>
    <w:p>
      <w:r>
        <w:t>video/mp4</w:t>
      </w:r>
    </w:p>
    <w:p>
      <w:pPr>
        <w:pStyle w:val="Heading3"/>
      </w:pPr>
      <w:r>
        <w:t>modified</w:t>
      </w:r>
    </w:p>
    <w:p>
      <w:r>
        <w:t>2017-05-25 03:59:32</w:t>
      </w:r>
    </w:p>
    <w:p>
      <w:pPr>
        <w:pStyle w:val="Heading3"/>
      </w:pPr>
      <w:r>
        <w:t>remote embed url</w:t>
      </w:r>
    </w:p>
    <w:p>
      <w:pPr>
        <w:pStyle w:val="Heading3"/>
      </w:pPr>
      <w:r>
        <w:t>public</w:t>
      </w:r>
    </w:p>
    <w:p>
      <w:r>
        <w:t>FALSE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