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Undesnii undaa Taragan undaa</w:t>
      </w:r>
    </w:p>
    <w:p>
      <w:r/>
    </w:p>
    <w:p>
      <w:pPr>
        <w:pStyle w:val="Heading3"/>
      </w:pPr>
      <w:r>
        <w:t>identifier</w:t>
      </w:r>
    </w:p>
    <w:p>
      <w:r>
        <w:t>783dcfdb-6b17-46f2-9c22-7e4358d70ec1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drinkable yoghurt. *Source description:* Үндэсний ундаа Тараган ундаа [National beverage - yoghurt beverage].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&lt;http://youtu.be/xqqOo09kdUw&gt;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2014-01-13 16:10:53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01:55:14</w:t>
      </w:r>
    </w:p>
    <w:p>
      <w:pPr>
        <w:pStyle w:val="Heading3"/>
      </w:pPr>
      <w:r>
        <w:t>extent</w:t>
      </w:r>
    </w:p>
    <w:p>
      <w:r>
        <w:t>9.1 MiB</w:t>
      </w:r>
    </w:p>
    <w:p>
      <w:r>
        <w:t>33.041667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2018-03-25T17:48:01Z</dcterms:modified>
  <cp:revision>10</cp:revision>
  <dc:subject/>
  <dc:title>783dcfdb-6b17-46f2-9c22-7e4358d70ec1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