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Young Herders' Congress and Livestock Exhibition in Sainshand</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9-14--HerdersCongress--LivestockExhibition--Dornogovi-Sainshand.df-med-img-vid.a72394db-6fd3-4232-8624-1f3b22d8e6f1.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a72394db-6fd3-4232-8624-1f3b22d8e6f1</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r>
        <w:t>Sainshand sum</w:t>
      </w:r>
    </w:p>
    <w:p>
      <w:pPr>
        <w:pStyle w:val="Heading3"/>
      </w:pPr>
      <w:r>
        <w:t>description</w:t>
      </w:r>
    </w:p>
    <w:p>
      <w:r>
        <w:t>This series of audiovisual recordings documents the proceedings of the Young Herders' Congress, held in Saran Khökhöö Theatre in Sainshand. The recordings at the end of the series present an overview of the livestock, dairy products, and other items presented at the livestock exhibition.</w:t>
      </w:r>
    </w:p>
    <w:p>
      <w:pPr>
        <w:pStyle w:val="Heading3"/>
      </w:pPr>
      <w:r>
        <w:t>publisher</w:t>
      </w:r>
    </w:p>
    <w:p>
      <w:pPr>
        <w:pStyle w:val="Heading3"/>
      </w:pPr>
      <w:r>
        <w:t>source</w:t>
      </w:r>
    </w:p>
    <w:p>
      <w:pPr>
        <w:pStyle w:val="Heading3"/>
      </w:pPr>
      <w:r>
        <w:t>rights</w:t>
      </w:r>
    </w:p>
    <w:p>
      <w:pPr>
        <w:pStyle w:val="Heading3"/>
      </w:pPr>
      <w:r>
        <w:t>subject</w:t>
      </w:r>
    </w:p>
    <w:p>
      <w:r>
        <w:t>Pastoralism Videos</w:t>
      </w:r>
    </w:p>
    <w:p>
      <w:r>
        <w:t>Herders Congress</w:t>
      </w:r>
    </w:p>
    <w:p>
      <w:r>
        <w:t>Livestock Exhibition</w:t>
      </w:r>
    </w:p>
    <w:p>
      <w:pPr>
        <w:pStyle w:val="Heading3"/>
      </w:pPr>
      <w:r>
        <w:t>date</w:t>
      </w:r>
    </w:p>
    <w:p>
      <w:r>
        <w:t>2012-09-14</w:t>
      </w:r>
    </w:p>
    <w:p>
      <w:pPr>
        <w:pStyle w:val="Heading3"/>
      </w:pPr>
      <w:r>
        <w:t>language</w:t>
      </w:r>
    </w:p>
    <w:p>
      <w:pPr>
        <w:pStyle w:val="Heading3"/>
      </w:pPr>
      <w:r>
        <w:t>remote embed url</w:t>
      </w:r>
    </w:p>
    <w:p>
      <w:r>
        <w:t>https://archive.org/embed/a72394db-6fd3-4232-8624-1f3b22d8e6f1</w:t>
      </w:r>
    </w:p>
    <w:p>
      <w:pPr>
        <w:pStyle w:val="Heading3"/>
      </w:pPr>
      <w:r>
        <w:t>modified</w:t>
      </w:r>
    </w:p>
    <w:p>
      <w:r>
        <w:t>2018-01-18 09:49:51</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300G0167 01</w:t>
            </w:r>
          </w:p>
        </w:tc>
        <w:tc>
          <w:tcPr>
            <w:tcW w:type="dxa" w:w="3120"/>
          </w:tcPr>
          <w:p>
            <w:r>
              <w:t>Overview of the livestock exhibition grounds, prior to the opening.</w:t>
            </w:r>
          </w:p>
        </w:tc>
      </w:tr>
      <w:tr>
        <w:tc>
          <w:tcPr>
            <w:tcW w:type="dxa" w:w="3120"/>
          </w:tcPr>
          <w:p>
            <w:r>
              <w:t>0:00:56</w:t>
            </w:r>
          </w:p>
        </w:tc>
        <w:tc>
          <w:tcPr>
            <w:tcW w:type="dxa" w:w="3120"/>
          </w:tcPr>
          <w:p>
            <w:r>
              <w:t>300G0168 01</w:t>
            </w:r>
          </w:p>
        </w:tc>
        <w:tc>
          <w:tcPr>
            <w:tcW w:type="dxa" w:w="3120"/>
          </w:tcPr>
          <w:p>
            <w:r/>
          </w:p>
        </w:tc>
      </w:tr>
      <w:tr>
        <w:tc>
          <w:tcPr>
            <w:tcW w:type="dxa" w:w="3120"/>
          </w:tcPr>
          <w:p>
            <w:r>
              <w:t>0:14:49</w:t>
            </w:r>
          </w:p>
        </w:tc>
        <w:tc>
          <w:tcPr>
            <w:tcW w:type="dxa" w:w="3120"/>
          </w:tcPr>
          <w:p>
            <w:r>
              <w:t>300G0168 02</w:t>
            </w:r>
          </w:p>
        </w:tc>
        <w:tc>
          <w:tcPr>
            <w:tcW w:type="dxa" w:w="3120"/>
          </w:tcPr>
          <w:p>
            <w:r/>
          </w:p>
        </w:tc>
      </w:tr>
      <w:tr>
        <w:tc>
          <w:tcPr>
            <w:tcW w:type="dxa" w:w="3120"/>
          </w:tcPr>
          <w:p>
            <w:r>
              <w:t>0:28:43</w:t>
            </w:r>
          </w:p>
        </w:tc>
        <w:tc>
          <w:tcPr>
            <w:tcW w:type="dxa" w:w="3120"/>
          </w:tcPr>
          <w:p>
            <w:r>
              <w:t>300G0168 03</w:t>
            </w:r>
          </w:p>
        </w:tc>
        <w:tc>
          <w:tcPr>
            <w:tcW w:type="dxa" w:w="3120"/>
          </w:tcPr>
          <w:p>
            <w:r/>
          </w:p>
        </w:tc>
      </w:tr>
      <w:tr>
        <w:tc>
          <w:tcPr>
            <w:tcW w:type="dxa" w:w="3120"/>
          </w:tcPr>
          <w:p>
            <w:r>
              <w:t>0:42:37</w:t>
            </w:r>
          </w:p>
        </w:tc>
        <w:tc>
          <w:tcPr>
            <w:tcW w:type="dxa" w:w="3120"/>
          </w:tcPr>
          <w:p>
            <w:r>
              <w:t>300G0168 04</w:t>
            </w:r>
          </w:p>
        </w:tc>
        <w:tc>
          <w:tcPr>
            <w:tcW w:type="dxa" w:w="3120"/>
          </w:tcPr>
          <w:p>
            <w:r/>
          </w:p>
        </w:tc>
      </w:tr>
      <w:tr>
        <w:tc>
          <w:tcPr>
            <w:tcW w:type="dxa" w:w="3120"/>
          </w:tcPr>
          <w:p>
            <w:r>
              <w:t>0:56:31</w:t>
            </w:r>
          </w:p>
        </w:tc>
        <w:tc>
          <w:tcPr>
            <w:tcW w:type="dxa" w:w="3120"/>
          </w:tcPr>
          <w:p>
            <w:r>
              <w:t>300G0168 05</w:t>
            </w:r>
          </w:p>
        </w:tc>
        <w:tc>
          <w:tcPr>
            <w:tcW w:type="dxa" w:w="3120"/>
          </w:tcPr>
          <w:p>
            <w:r/>
          </w:p>
        </w:tc>
      </w:tr>
      <w:tr>
        <w:tc>
          <w:tcPr>
            <w:tcW w:type="dxa" w:w="3120"/>
          </w:tcPr>
          <w:p>
            <w:r>
              <w:t>1:10:25</w:t>
            </w:r>
          </w:p>
        </w:tc>
        <w:tc>
          <w:tcPr>
            <w:tcW w:type="dxa" w:w="3120"/>
          </w:tcPr>
          <w:p>
            <w:r>
              <w:t>300G0168 06</w:t>
            </w:r>
          </w:p>
        </w:tc>
        <w:tc>
          <w:tcPr>
            <w:tcW w:type="dxa" w:w="3120"/>
          </w:tcPr>
          <w:p>
            <w:r/>
          </w:p>
        </w:tc>
      </w:tr>
      <w:tr>
        <w:tc>
          <w:tcPr>
            <w:tcW w:type="dxa" w:w="3120"/>
          </w:tcPr>
          <w:p>
            <w:r>
              <w:t>1:24:19</w:t>
            </w:r>
          </w:p>
        </w:tc>
        <w:tc>
          <w:tcPr>
            <w:tcW w:type="dxa" w:w="3120"/>
          </w:tcPr>
          <w:p>
            <w:r>
              <w:t>300G0168 07</w:t>
            </w:r>
          </w:p>
        </w:tc>
        <w:tc>
          <w:tcPr>
            <w:tcW w:type="dxa" w:w="3120"/>
          </w:tcPr>
          <w:p>
            <w:r/>
          </w:p>
        </w:tc>
      </w:tr>
      <w:tr>
        <w:tc>
          <w:tcPr>
            <w:tcW w:type="dxa" w:w="3120"/>
          </w:tcPr>
          <w:p>
            <w:r>
              <w:t>1:38:12</w:t>
            </w:r>
          </w:p>
        </w:tc>
        <w:tc>
          <w:tcPr>
            <w:tcW w:type="dxa" w:w="3120"/>
          </w:tcPr>
          <w:p>
            <w:r>
              <w:t>300G0168 08</w:t>
            </w:r>
          </w:p>
        </w:tc>
        <w:tc>
          <w:tcPr>
            <w:tcW w:type="dxa" w:w="3120"/>
          </w:tcPr>
          <w:p>
            <w:r/>
          </w:p>
        </w:tc>
      </w:tr>
      <w:tr>
        <w:tc>
          <w:tcPr>
            <w:tcW w:type="dxa" w:w="3120"/>
          </w:tcPr>
          <w:p>
            <w:r>
              <w:t>1:43:11</w:t>
            </w:r>
          </w:p>
        </w:tc>
        <w:tc>
          <w:tcPr>
            <w:tcW w:type="dxa" w:w="3120"/>
          </w:tcPr>
          <w:p>
            <w:r>
              <w:t>300G0168 09</w:t>
            </w:r>
          </w:p>
        </w:tc>
        <w:tc>
          <w:tcPr>
            <w:tcW w:type="dxa" w:w="3120"/>
          </w:tcPr>
          <w:p>
            <w:r/>
          </w:p>
        </w:tc>
      </w:tr>
      <w:tr>
        <w:tc>
          <w:tcPr>
            <w:tcW w:type="dxa" w:w="3120"/>
          </w:tcPr>
          <w:p>
            <w:r>
              <w:t>1:57:05</w:t>
            </w:r>
          </w:p>
        </w:tc>
        <w:tc>
          <w:tcPr>
            <w:tcW w:type="dxa" w:w="3120"/>
          </w:tcPr>
          <w:p>
            <w:r>
              <w:t>300G0168 10</w:t>
            </w:r>
          </w:p>
        </w:tc>
        <w:tc>
          <w:tcPr>
            <w:tcW w:type="dxa" w:w="3120"/>
          </w:tcPr>
          <w:p>
            <w:r/>
          </w:p>
        </w:tc>
      </w:tr>
      <w:tr>
        <w:tc>
          <w:tcPr>
            <w:tcW w:type="dxa" w:w="3120"/>
          </w:tcPr>
          <w:p>
            <w:r>
              <w:t>2:04:31</w:t>
            </w:r>
          </w:p>
        </w:tc>
        <w:tc>
          <w:tcPr>
            <w:tcW w:type="dxa" w:w="3120"/>
          </w:tcPr>
          <w:p>
            <w:r>
              <w:t>300G0169 01</w:t>
            </w:r>
          </w:p>
        </w:tc>
        <w:tc>
          <w:tcPr>
            <w:tcW w:type="dxa" w:w="3120"/>
          </w:tcPr>
          <w:p>
            <w:r/>
          </w:p>
        </w:tc>
      </w:tr>
      <w:tr>
        <w:tc>
          <w:tcPr>
            <w:tcW w:type="dxa" w:w="3120"/>
          </w:tcPr>
          <w:p>
            <w:r>
              <w:t>2:18:25</w:t>
            </w:r>
          </w:p>
        </w:tc>
        <w:tc>
          <w:tcPr>
            <w:tcW w:type="dxa" w:w="3120"/>
          </w:tcPr>
          <w:p>
            <w:r>
              <w:t>300G0169 02</w:t>
            </w:r>
          </w:p>
        </w:tc>
        <w:tc>
          <w:tcPr>
            <w:tcW w:type="dxa" w:w="3120"/>
          </w:tcPr>
          <w:p>
            <w:r/>
          </w:p>
        </w:tc>
      </w:tr>
      <w:tr>
        <w:tc>
          <w:tcPr>
            <w:tcW w:type="dxa" w:w="3120"/>
          </w:tcPr>
          <w:p>
            <w:r>
              <w:t>2:32:19</w:t>
            </w:r>
          </w:p>
        </w:tc>
        <w:tc>
          <w:tcPr>
            <w:tcW w:type="dxa" w:w="3120"/>
          </w:tcPr>
          <w:p>
            <w:r>
              <w:t>300G0169 03</w:t>
            </w:r>
          </w:p>
        </w:tc>
        <w:tc>
          <w:tcPr>
            <w:tcW w:type="dxa" w:w="3120"/>
          </w:tcPr>
          <w:p>
            <w:r/>
          </w:p>
        </w:tc>
      </w:tr>
      <w:tr>
        <w:tc>
          <w:tcPr>
            <w:tcW w:type="dxa" w:w="3120"/>
          </w:tcPr>
          <w:p>
            <w:r>
              <w:t>2:46:13</w:t>
            </w:r>
          </w:p>
        </w:tc>
        <w:tc>
          <w:tcPr>
            <w:tcW w:type="dxa" w:w="3120"/>
          </w:tcPr>
          <w:p>
            <w:r>
              <w:t>300G0169 04</w:t>
            </w:r>
          </w:p>
        </w:tc>
        <w:tc>
          <w:tcPr>
            <w:tcW w:type="dxa" w:w="3120"/>
          </w:tcPr>
          <w:p>
            <w:r/>
          </w:p>
        </w:tc>
      </w:tr>
      <w:tr>
        <w:tc>
          <w:tcPr>
            <w:tcW w:type="dxa" w:w="3120"/>
          </w:tcPr>
          <w:p>
            <w:r>
              <w:t>3:00:06</w:t>
            </w:r>
          </w:p>
        </w:tc>
        <w:tc>
          <w:tcPr>
            <w:tcW w:type="dxa" w:w="3120"/>
          </w:tcPr>
          <w:p>
            <w:r>
              <w:t>300G0170 01</w:t>
            </w:r>
          </w:p>
        </w:tc>
        <w:tc>
          <w:tcPr>
            <w:tcW w:type="dxa" w:w="3120"/>
          </w:tcPr>
          <w:p>
            <w:r/>
          </w:p>
        </w:tc>
      </w:tr>
      <w:tr>
        <w:tc>
          <w:tcPr>
            <w:tcW w:type="dxa" w:w="3120"/>
          </w:tcPr>
          <w:p>
            <w:r>
              <w:t>3:00:47</w:t>
            </w:r>
          </w:p>
        </w:tc>
        <w:tc>
          <w:tcPr>
            <w:tcW w:type="dxa" w:w="3120"/>
          </w:tcPr>
          <w:p>
            <w:r>
              <w:t>300G0171 01</w:t>
            </w:r>
          </w:p>
        </w:tc>
        <w:tc>
          <w:tcPr>
            <w:tcW w:type="dxa" w:w="3120"/>
          </w:tcPr>
          <w:p>
            <w:r/>
          </w:p>
        </w:tc>
      </w:tr>
      <w:tr>
        <w:tc>
          <w:tcPr>
            <w:tcW w:type="dxa" w:w="3120"/>
          </w:tcPr>
          <w:p>
            <w:r>
              <w:t>3:05:01</w:t>
            </w:r>
          </w:p>
        </w:tc>
        <w:tc>
          <w:tcPr>
            <w:tcW w:type="dxa" w:w="3120"/>
          </w:tcPr>
          <w:p>
            <w:r>
              <w:t>300G0172 01</w:t>
            </w:r>
          </w:p>
        </w:tc>
        <w:tc>
          <w:tcPr>
            <w:tcW w:type="dxa" w:w="3120"/>
          </w:tcPr>
          <w:p>
            <w:r/>
          </w:p>
        </w:tc>
      </w:tr>
      <w:tr>
        <w:tc>
          <w:tcPr>
            <w:tcW w:type="dxa" w:w="3120"/>
          </w:tcPr>
          <w:p>
            <w:r>
              <w:t>3:06:04</w:t>
            </w:r>
          </w:p>
        </w:tc>
        <w:tc>
          <w:tcPr>
            <w:tcW w:type="dxa" w:w="3120"/>
          </w:tcPr>
          <w:p>
            <w:r>
              <w:t>300G0173 01</w:t>
            </w:r>
          </w:p>
        </w:tc>
        <w:tc>
          <w:tcPr>
            <w:tcW w:type="dxa" w:w="3120"/>
          </w:tcPr>
          <w:p>
            <w:r/>
          </w:p>
        </w:tc>
      </w:tr>
      <w:tr>
        <w:tc>
          <w:tcPr>
            <w:tcW w:type="dxa" w:w="3120"/>
          </w:tcPr>
          <w:p>
            <w:r>
              <w:t>3:08:04</w:t>
            </w:r>
          </w:p>
        </w:tc>
        <w:tc>
          <w:tcPr>
            <w:tcW w:type="dxa" w:w="3120"/>
          </w:tcPr>
          <w:p>
            <w:r>
              <w:t>300G0174 01</w:t>
            </w:r>
          </w:p>
        </w:tc>
        <w:tc>
          <w:tcPr>
            <w:tcW w:type="dxa" w:w="3120"/>
          </w:tcPr>
          <w:p>
            <w:r/>
          </w:p>
        </w:tc>
      </w:tr>
      <w:tr>
        <w:tc>
          <w:tcPr>
            <w:tcW w:type="dxa" w:w="3120"/>
          </w:tcPr>
          <w:p>
            <w:r>
              <w:t>3:08:28</w:t>
            </w:r>
          </w:p>
        </w:tc>
        <w:tc>
          <w:tcPr>
            <w:tcW w:type="dxa" w:w="3120"/>
          </w:tcPr>
          <w:p>
            <w:r>
              <w:t>300G0175 01</w:t>
            </w:r>
          </w:p>
        </w:tc>
        <w:tc>
          <w:tcPr>
            <w:tcW w:type="dxa" w:w="3120"/>
          </w:tcPr>
          <w:p>
            <w:r/>
          </w:p>
        </w:tc>
      </w:tr>
      <w:tr>
        <w:tc>
          <w:tcPr>
            <w:tcW w:type="dxa" w:w="3120"/>
          </w:tcPr>
          <w:p>
            <w:r>
              <w:t>3:10:13</w:t>
            </w:r>
          </w:p>
        </w:tc>
        <w:tc>
          <w:tcPr>
            <w:tcW w:type="dxa" w:w="3120"/>
          </w:tcPr>
          <w:p>
            <w:r>
              <w:t>300G0176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2018-03-13T10:37:19Z</dcterms:modified>
  <cp:revision>8</cp:revision>
  <dc:subject/>
  <dc:title>a72394db-6fd3-4232-8624-1f3b22d8e6f1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