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Suu nogoon 2,5%</w:t>
      </w:r>
    </w:p>
    <w:p>
      <w:r/>
    </w:p>
    <w:p>
      <w:pPr>
        <w:pStyle w:val="Heading3"/>
      </w:pPr>
      <w:r>
        <w:t>identifier</w:t>
      </w:r>
    </w:p>
    <w:p>
      <w:r>
        <w:t>616ca4af-d661-44b4-b545-c556454af0ea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"green" partly skimmed milk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&lt;http://youtu.be/P0Mb-tM1wYU&gt;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2012-04-18 12:32:56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4.7 MiB</w:t>
      </w:r>
    </w:p>
    <w:p>
      <w:r>
        <w:t>16.695000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01:55:14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2018-03-25T17:48:13Z</dcterms:modified>
  <cp:revision>10</cp:revision>
  <dc:subject/>
  <dc:title>616ca4af-d661-44b4-b545-c556454af0ea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